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1CA9" w:rsidRDefault="00C81CA9" w:rsidP="00C81CA9">
      <w:pPr>
        <w:jc w:val="both"/>
      </w:pPr>
    </w:p>
    <w:p w:rsidR="00C81CA9" w:rsidRDefault="00C81CA9" w:rsidP="00C81CA9">
      <w:pPr>
        <w:jc w:val="both"/>
        <w:rPr>
          <w:b/>
        </w:rPr>
      </w:pPr>
      <w:r>
        <w:rPr>
          <w:b/>
        </w:rPr>
        <w:t>КАНДИДАТИТЕ ЗА УЧАСТИЕ В ТЪРГА ПРЕДСТАВЯТ СЛЕДНИТЕ ДОКУМЕНТИ:</w:t>
      </w:r>
    </w:p>
    <w:p w:rsidR="00C81CA9" w:rsidRDefault="00C81CA9" w:rsidP="00C81CA9">
      <w:pPr>
        <w:jc w:val="both"/>
        <w:rPr>
          <w:b/>
        </w:rPr>
      </w:pPr>
    </w:p>
    <w:p w:rsidR="00C81CA9" w:rsidRDefault="00C81CA9" w:rsidP="00C81CA9">
      <w:pPr>
        <w:jc w:val="both"/>
        <w:rPr>
          <w:b/>
        </w:rPr>
      </w:pPr>
    </w:p>
    <w:p w:rsidR="00C81CA9" w:rsidRDefault="00C81CA9" w:rsidP="00C81CA9">
      <w:pPr>
        <w:jc w:val="center"/>
        <w:rPr>
          <w:b/>
          <w:u w:val="single"/>
        </w:rPr>
      </w:pPr>
      <w:r>
        <w:rPr>
          <w:b/>
          <w:u w:val="single"/>
        </w:rPr>
        <w:t>ЗА ФИЗИЧЕСКИ ЛИЦА</w:t>
      </w:r>
    </w:p>
    <w:p w:rsidR="00C81CA9" w:rsidRDefault="00C81CA9" w:rsidP="00C81CA9">
      <w:pPr>
        <w:jc w:val="center"/>
        <w:rPr>
          <w:b/>
          <w:u w:val="single"/>
        </w:rPr>
      </w:pPr>
    </w:p>
    <w:p w:rsidR="00C81CA9" w:rsidRDefault="00C81CA9" w:rsidP="00C81CA9">
      <w:pPr>
        <w:jc w:val="center"/>
        <w:rPr>
          <w:b/>
          <w:u w:val="single"/>
        </w:rPr>
      </w:pPr>
    </w:p>
    <w:p w:rsidR="00C81CA9" w:rsidRDefault="00C81CA9" w:rsidP="00C81CA9">
      <w:pPr>
        <w:numPr>
          <w:ilvl w:val="0"/>
          <w:numId w:val="1"/>
        </w:numPr>
        <w:jc w:val="both"/>
      </w:pPr>
      <w:r>
        <w:t>Заявление – оферта за участие в търг /по образец/</w:t>
      </w:r>
      <w:r w:rsidR="009F1981">
        <w:t>;</w:t>
      </w:r>
    </w:p>
    <w:p w:rsidR="00C81CA9" w:rsidRPr="003C797D" w:rsidRDefault="00C81CA9" w:rsidP="00C81CA9">
      <w:pPr>
        <w:pStyle w:val="Style"/>
        <w:numPr>
          <w:ilvl w:val="0"/>
          <w:numId w:val="1"/>
        </w:numPr>
        <w:jc w:val="both"/>
        <w:rPr>
          <w:b/>
          <w:sz w:val="24"/>
          <w:lang w:val="bg-BG"/>
        </w:rPr>
      </w:pPr>
      <w:r>
        <w:rPr>
          <w:sz w:val="24"/>
          <w:lang w:val="bg-BG"/>
        </w:rPr>
        <w:t xml:space="preserve">Банково бордеро </w:t>
      </w:r>
      <w:r w:rsidRPr="003C797D">
        <w:rPr>
          <w:b/>
          <w:sz w:val="24"/>
          <w:lang w:val="bg-BG"/>
        </w:rPr>
        <w:t>за внесен лично от кандидата депозит</w:t>
      </w:r>
      <w:r w:rsidR="009F1981" w:rsidRPr="003C797D">
        <w:rPr>
          <w:b/>
          <w:sz w:val="24"/>
          <w:lang w:val="bg-BG"/>
        </w:rPr>
        <w:t>;</w:t>
      </w:r>
    </w:p>
    <w:p w:rsidR="00C81CA9" w:rsidRDefault="00C81CA9" w:rsidP="00C81CA9">
      <w:pPr>
        <w:pStyle w:val="Style"/>
        <w:numPr>
          <w:ilvl w:val="0"/>
          <w:numId w:val="1"/>
        </w:numPr>
        <w:jc w:val="both"/>
        <w:rPr>
          <w:sz w:val="24"/>
          <w:lang w:val="bg-BG"/>
        </w:rPr>
      </w:pPr>
      <w:r>
        <w:rPr>
          <w:sz w:val="24"/>
          <w:lang w:val="bg-BG"/>
        </w:rPr>
        <w:t>Копие на документ за самоличност</w:t>
      </w:r>
      <w:r w:rsidR="009F1981">
        <w:rPr>
          <w:sz w:val="24"/>
          <w:lang w:val="bg-BG"/>
        </w:rPr>
        <w:t>;</w:t>
      </w:r>
    </w:p>
    <w:p w:rsidR="00C81CA9" w:rsidRDefault="00C81CA9" w:rsidP="00C81CA9">
      <w:pPr>
        <w:pStyle w:val="Style"/>
        <w:numPr>
          <w:ilvl w:val="0"/>
          <w:numId w:val="1"/>
        </w:numPr>
        <w:jc w:val="both"/>
        <w:rPr>
          <w:sz w:val="24"/>
          <w:szCs w:val="24"/>
          <w:lang w:val="bg-BG"/>
        </w:rPr>
      </w:pPr>
      <w:r>
        <w:rPr>
          <w:sz w:val="24"/>
          <w:lang w:val="bg-BG"/>
        </w:rPr>
        <w:t xml:space="preserve">Декларация – по чл. 47з, ал. 1, т.6 от ППЗСПЗЗ, че не е лишен от право да упражнява търговска дейност; няма качеството на „свързано лице” по смисъла на Търговския закон, с лице което не отговаря на изискванията по </w:t>
      </w:r>
      <w:r w:rsidR="00461481">
        <w:rPr>
          <w:sz w:val="24"/>
          <w:lang w:val="bg-BG"/>
        </w:rPr>
        <w:t>чл. 47в, ал.1, т.5 и 6 от ППЗСПЗЗ</w:t>
      </w:r>
      <w:r>
        <w:rPr>
          <w:sz w:val="24"/>
          <w:lang w:val="bg-BG"/>
        </w:rPr>
        <w:t xml:space="preserve"> и не обработва </w:t>
      </w:r>
      <w:r w:rsidRPr="00461481">
        <w:rPr>
          <w:sz w:val="24"/>
          <w:szCs w:val="24"/>
          <w:lang w:val="bg-BG"/>
        </w:rPr>
        <w:t xml:space="preserve">сам или чрез свързани лица по смисъла на </w:t>
      </w:r>
      <w:r w:rsidRPr="00461481">
        <w:rPr>
          <w:rStyle w:val="newdocreference1"/>
          <w:color w:val="auto"/>
          <w:sz w:val="24"/>
          <w:szCs w:val="24"/>
          <w:u w:val="none"/>
          <w:lang w:val="bg-BG"/>
        </w:rPr>
        <w:t>Търговския закон</w:t>
      </w:r>
      <w:r w:rsidRPr="00461481">
        <w:rPr>
          <w:sz w:val="24"/>
          <w:szCs w:val="24"/>
          <w:lang w:val="bg-BG"/>
        </w:rPr>
        <w:t xml:space="preserve"> и свързани предприятия по смисъла на </w:t>
      </w:r>
      <w:r w:rsidRPr="00461481">
        <w:rPr>
          <w:rStyle w:val="newdocreference1"/>
          <w:color w:val="auto"/>
          <w:sz w:val="24"/>
          <w:szCs w:val="24"/>
          <w:u w:val="none"/>
          <w:lang w:val="bg-BG"/>
        </w:rPr>
        <w:t>Закона за малките и средните предприятия</w:t>
      </w:r>
      <w:r w:rsidRPr="00461481">
        <w:rPr>
          <w:sz w:val="24"/>
          <w:szCs w:val="24"/>
          <w:lang w:val="bg-BG"/>
        </w:rPr>
        <w:t>, извършващи стопанска дейност, повече от 10 000 дка земеделска земя, независимо от формата на стопанисване или вида собственост</w:t>
      </w:r>
      <w:r w:rsidRPr="00461481">
        <w:rPr>
          <w:sz w:val="24"/>
          <w:lang w:val="bg-BG"/>
        </w:rPr>
        <w:t xml:space="preserve"> </w:t>
      </w:r>
      <w:r>
        <w:rPr>
          <w:sz w:val="24"/>
          <w:lang w:val="bg-BG"/>
        </w:rPr>
        <w:t>/по образец/</w:t>
      </w:r>
      <w:r w:rsidR="004A7443">
        <w:rPr>
          <w:sz w:val="24"/>
          <w:lang w:val="bg-BG"/>
        </w:rPr>
        <w:t xml:space="preserve"> и няма парични задължения към държавата</w:t>
      </w:r>
      <w:r w:rsidR="009F1981">
        <w:rPr>
          <w:sz w:val="24"/>
          <w:lang w:val="bg-BG"/>
        </w:rPr>
        <w:t>;</w:t>
      </w:r>
      <w:r>
        <w:rPr>
          <w:sz w:val="24"/>
          <w:lang w:val="bg-BG"/>
        </w:rPr>
        <w:t xml:space="preserve"> </w:t>
      </w:r>
    </w:p>
    <w:p w:rsidR="00C81CA9" w:rsidRDefault="00C81CA9" w:rsidP="00C81CA9">
      <w:pPr>
        <w:pStyle w:val="Style"/>
        <w:numPr>
          <w:ilvl w:val="0"/>
          <w:numId w:val="1"/>
        </w:numPr>
        <w:jc w:val="both"/>
        <w:rPr>
          <w:sz w:val="24"/>
          <w:lang w:val="bg-BG"/>
        </w:rPr>
      </w:pPr>
      <w:r>
        <w:rPr>
          <w:sz w:val="24"/>
          <w:lang w:val="bg-BG"/>
        </w:rPr>
        <w:t>Декларация по чл. 47з, ал. 1, т. 9 от ППЗСПЗЗ за съгласие с клаузите на образеца на съответния договор /по образец/</w:t>
      </w:r>
      <w:r w:rsidR="009F1981">
        <w:rPr>
          <w:sz w:val="24"/>
          <w:lang w:val="bg-BG"/>
        </w:rPr>
        <w:t>;</w:t>
      </w:r>
    </w:p>
    <w:p w:rsidR="00C81CA9" w:rsidRDefault="00C81CA9" w:rsidP="00C81CA9">
      <w:pPr>
        <w:pStyle w:val="Style"/>
        <w:numPr>
          <w:ilvl w:val="0"/>
          <w:numId w:val="1"/>
        </w:numPr>
        <w:jc w:val="both"/>
        <w:rPr>
          <w:sz w:val="24"/>
          <w:lang w:val="bg-BG"/>
        </w:rPr>
      </w:pPr>
      <w:bookmarkStart w:id="0" w:name="_GoBack"/>
      <w:bookmarkEnd w:id="0"/>
      <w:r>
        <w:rPr>
          <w:sz w:val="24"/>
          <w:lang w:val="bg-BG"/>
        </w:rPr>
        <w:t>Декларация за извършен оглед и запознаване с вида на обекта, неговите характеристики и действителното му състояние към момента /по образец/</w:t>
      </w:r>
      <w:r w:rsidR="00461481">
        <w:rPr>
          <w:sz w:val="24"/>
          <w:lang w:val="bg-BG"/>
        </w:rPr>
        <w:t>;</w:t>
      </w:r>
    </w:p>
    <w:p w:rsidR="00C81CA9" w:rsidRDefault="00C81CA9" w:rsidP="00C81CA9">
      <w:pPr>
        <w:pStyle w:val="Style"/>
        <w:numPr>
          <w:ilvl w:val="0"/>
          <w:numId w:val="1"/>
        </w:numPr>
        <w:jc w:val="both"/>
        <w:rPr>
          <w:sz w:val="24"/>
          <w:lang w:val="bg-BG"/>
        </w:rPr>
      </w:pPr>
      <w:r>
        <w:rPr>
          <w:sz w:val="24"/>
          <w:lang w:val="bg-BG"/>
        </w:rPr>
        <w:t>Нотариално заверено пълномощно, когато лицето участва в търга чрез пълномощник – представя се в деня на провеждане на търга</w:t>
      </w:r>
      <w:r w:rsidR="00461481">
        <w:rPr>
          <w:sz w:val="24"/>
          <w:lang w:val="bg-BG"/>
        </w:rPr>
        <w:t>;</w:t>
      </w:r>
    </w:p>
    <w:p w:rsidR="00C81CA9" w:rsidRDefault="00C81CA9" w:rsidP="00C81CA9">
      <w:pPr>
        <w:pStyle w:val="Style"/>
        <w:ind w:left="1800" w:firstLine="360"/>
        <w:jc w:val="both"/>
        <w:rPr>
          <w:sz w:val="24"/>
          <w:lang w:val="bg-BG"/>
        </w:rPr>
      </w:pPr>
    </w:p>
    <w:p w:rsidR="00C81CA9" w:rsidRDefault="00C81CA9" w:rsidP="00C81CA9">
      <w:pPr>
        <w:pStyle w:val="Style"/>
        <w:ind w:left="1800" w:firstLine="360"/>
        <w:jc w:val="both"/>
        <w:rPr>
          <w:sz w:val="24"/>
          <w:lang w:val="bg-BG"/>
        </w:rPr>
      </w:pPr>
    </w:p>
    <w:p w:rsidR="00C81CA9" w:rsidRDefault="00C81CA9" w:rsidP="00C81CA9">
      <w:pPr>
        <w:pStyle w:val="Style"/>
        <w:ind w:left="1800" w:firstLine="360"/>
        <w:jc w:val="both"/>
        <w:rPr>
          <w:sz w:val="24"/>
          <w:lang w:val="bg-BG"/>
        </w:rPr>
      </w:pPr>
    </w:p>
    <w:p w:rsidR="00C81CA9" w:rsidRDefault="00C81CA9" w:rsidP="00C81CA9">
      <w:pPr>
        <w:pStyle w:val="Style"/>
        <w:ind w:firstLine="360"/>
        <w:jc w:val="both"/>
        <w:rPr>
          <w:b/>
          <w:sz w:val="24"/>
          <w:lang w:val="bg-BG"/>
        </w:rPr>
      </w:pPr>
      <w:r>
        <w:rPr>
          <w:sz w:val="24"/>
          <w:lang w:val="bg-BG"/>
        </w:rPr>
        <w:t xml:space="preserve">      </w:t>
      </w:r>
      <w:r>
        <w:rPr>
          <w:b/>
          <w:sz w:val="24"/>
          <w:lang w:val="bg-BG"/>
        </w:rPr>
        <w:t>Кандидатите за участие в търга за повече от един имот представят заявление – оферта и банково бордеро за внесен депозит, за всеки имот поотделно.</w:t>
      </w:r>
    </w:p>
    <w:p w:rsidR="00C81CA9" w:rsidRDefault="00C81CA9" w:rsidP="00C81CA9">
      <w:pPr>
        <w:pStyle w:val="firstline"/>
        <w:rPr>
          <w:sz w:val="24"/>
          <w:szCs w:val="24"/>
        </w:rPr>
      </w:pPr>
      <w:r>
        <w:rPr>
          <w:sz w:val="24"/>
          <w:szCs w:val="24"/>
        </w:rPr>
        <w:t>Съгласно чл. 47и, ал. 2 от ППЗСПЗЗ предложената в заявлението-оферта цена /</w:t>
      </w:r>
      <w:r>
        <w:rPr>
          <w:b/>
          <w:sz w:val="24"/>
          <w:szCs w:val="24"/>
        </w:rPr>
        <w:t>в цели левове на декар</w:t>
      </w:r>
      <w:r>
        <w:rPr>
          <w:sz w:val="24"/>
          <w:szCs w:val="24"/>
        </w:rPr>
        <w:t>/ трябва да бъде изписана с цифри и с думи за всеки номер имот- обект на търга. При различие е валидно изписването с думи.</w:t>
      </w:r>
    </w:p>
    <w:p w:rsidR="00C81CA9" w:rsidRDefault="00C81CA9" w:rsidP="00C81CA9">
      <w:pPr>
        <w:jc w:val="both"/>
      </w:pPr>
      <w:r>
        <w:tab/>
      </w:r>
    </w:p>
    <w:p w:rsidR="00C81CA9" w:rsidRDefault="00C81CA9" w:rsidP="00C81CA9">
      <w:pPr>
        <w:jc w:val="both"/>
      </w:pPr>
    </w:p>
    <w:p w:rsidR="00C81CA9" w:rsidRDefault="00C81CA9" w:rsidP="00C81CA9">
      <w:pPr>
        <w:jc w:val="both"/>
      </w:pPr>
    </w:p>
    <w:p w:rsidR="00CE4024" w:rsidRDefault="00CE4024"/>
    <w:sectPr w:rsidR="00CE40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133211"/>
    <w:multiLevelType w:val="hybridMultilevel"/>
    <w:tmpl w:val="AFA85D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1CA9"/>
    <w:rsid w:val="00036BA7"/>
    <w:rsid w:val="00132487"/>
    <w:rsid w:val="003C797D"/>
    <w:rsid w:val="00461481"/>
    <w:rsid w:val="004A7443"/>
    <w:rsid w:val="009F1981"/>
    <w:rsid w:val="00C31255"/>
    <w:rsid w:val="00C81CA9"/>
    <w:rsid w:val="00CE4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1C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">
    <w:name w:val="Style"/>
    <w:rsid w:val="00C81C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firstline">
    <w:name w:val="firstline"/>
    <w:basedOn w:val="Normal"/>
    <w:rsid w:val="00C81CA9"/>
    <w:pPr>
      <w:spacing w:line="240" w:lineRule="atLeast"/>
      <w:ind w:firstLine="840"/>
      <w:jc w:val="both"/>
    </w:pPr>
    <w:rPr>
      <w:color w:val="000000"/>
      <w:sz w:val="22"/>
      <w:szCs w:val="22"/>
    </w:rPr>
  </w:style>
  <w:style w:type="character" w:customStyle="1" w:styleId="newdocreference1">
    <w:name w:val="newdocreference1"/>
    <w:rsid w:val="00C81CA9"/>
    <w:rPr>
      <w:i w:val="0"/>
      <w:iCs w:val="0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F198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1C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">
    <w:name w:val="Style"/>
    <w:rsid w:val="00C81C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firstline">
    <w:name w:val="firstline"/>
    <w:basedOn w:val="Normal"/>
    <w:rsid w:val="00C81CA9"/>
    <w:pPr>
      <w:spacing w:line="240" w:lineRule="atLeast"/>
      <w:ind w:firstLine="840"/>
      <w:jc w:val="both"/>
    </w:pPr>
    <w:rPr>
      <w:color w:val="000000"/>
      <w:sz w:val="22"/>
      <w:szCs w:val="22"/>
    </w:rPr>
  </w:style>
  <w:style w:type="character" w:customStyle="1" w:styleId="newdocreference1">
    <w:name w:val="newdocreference1"/>
    <w:rsid w:val="00C81CA9"/>
    <w:rPr>
      <w:i w:val="0"/>
      <w:iCs w:val="0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F19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08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2015-07-02T09:10:00Z</dcterms:created>
  <dcterms:modified xsi:type="dcterms:W3CDTF">2018-07-02T07:36:00Z</dcterms:modified>
</cp:coreProperties>
</file>